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02" w:rsidRDefault="00155602" w:rsidP="00155602">
      <w:pPr>
        <w:pStyle w:val="Title"/>
        <w:jc w:val="center"/>
        <w:rPr>
          <w:sz w:val="24"/>
          <w:szCs w:val="24"/>
        </w:rPr>
      </w:pPr>
    </w:p>
    <w:p w:rsidR="00155602" w:rsidRDefault="00155602" w:rsidP="00155602">
      <w:pPr>
        <w:pStyle w:val="Title"/>
        <w:jc w:val="center"/>
        <w:rPr>
          <w:sz w:val="24"/>
          <w:szCs w:val="24"/>
        </w:rPr>
      </w:pPr>
    </w:p>
    <w:p w:rsidR="00155602" w:rsidRDefault="00155602" w:rsidP="00155602">
      <w:pPr>
        <w:pStyle w:val="Title"/>
        <w:jc w:val="center"/>
        <w:rPr>
          <w:sz w:val="24"/>
          <w:szCs w:val="24"/>
        </w:rPr>
      </w:pPr>
    </w:p>
    <w:p w:rsidR="00F530A0" w:rsidRPr="00F530A0" w:rsidRDefault="00F530A0" w:rsidP="00F530A0">
      <w:pPr>
        <w:rPr>
          <w:lang w:val="en-PH"/>
        </w:rPr>
      </w:pPr>
      <w:r w:rsidRPr="00F530A0">
        <w:rPr>
          <w:rFonts w:ascii="Footlight MT Light" w:hAnsi="Footlight MT Light" w:cs="Arial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2BBA6" wp14:editId="58E5ADF0">
                <wp:simplePos x="0" y="0"/>
                <wp:positionH relativeFrom="column">
                  <wp:posOffset>4724400</wp:posOffset>
                </wp:positionH>
                <wp:positionV relativeFrom="paragraph">
                  <wp:posOffset>151130</wp:posOffset>
                </wp:positionV>
                <wp:extent cx="1600200" cy="485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A0" w:rsidRPr="00F530A0" w:rsidRDefault="00F530A0" w:rsidP="00F530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30A0">
                              <w:rPr>
                                <w:b/>
                              </w:rPr>
                              <w:t>National Park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11.9pt;width:12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" stroked="f">
                <v:textbox>
                  <w:txbxContent>
                    <w:p w:rsidR="00F530A0" w:rsidRPr="00F530A0" w:rsidRDefault="00F530A0" w:rsidP="00F530A0">
                      <w:pPr>
                        <w:jc w:val="center"/>
                        <w:rPr>
                          <w:b/>
                        </w:rPr>
                      </w:pPr>
                      <w:r w:rsidRPr="00F530A0">
                        <w:rPr>
                          <w:b/>
                        </w:rPr>
                        <w:t>National Park Service</w:t>
                      </w:r>
                    </w:p>
                  </w:txbxContent>
                </v:textbox>
              </v:shape>
            </w:pict>
          </mc:Fallback>
        </mc:AlternateContent>
      </w:r>
      <w:r w:rsidRPr="00F530A0">
        <w:rPr>
          <w:rFonts w:ascii="Footlight MT Light" w:hAnsi="Footlight MT Light" w:cs="Arial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A7BC" wp14:editId="67879F9A">
                <wp:simplePos x="0" y="0"/>
                <wp:positionH relativeFrom="column">
                  <wp:posOffset>781050</wp:posOffset>
                </wp:positionH>
                <wp:positionV relativeFrom="paragraph">
                  <wp:posOffset>160655</wp:posOffset>
                </wp:positionV>
                <wp:extent cx="1771650" cy="485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A0" w:rsidRPr="00F530A0" w:rsidRDefault="00F530A0" w:rsidP="00F530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30A0">
                              <w:rPr>
                                <w:b/>
                              </w:rPr>
                              <w:t>Bureau of Cultural &amp; Historical Preservation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5pt;margin-top:12.65pt;width:13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" stroked="f">
                <v:textbox>
                  <w:txbxContent>
                    <w:p w:rsidR="00F530A0" w:rsidRPr="00F530A0" w:rsidRDefault="00F530A0" w:rsidP="00F530A0">
                      <w:pPr>
                        <w:jc w:val="center"/>
                        <w:rPr>
                          <w:b/>
                        </w:rPr>
                      </w:pPr>
                      <w:r w:rsidRPr="00F530A0">
                        <w:rPr>
                          <w:b/>
                        </w:rPr>
                        <w:t>Bureau of Cultural &amp; Historical Preservation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 w:cs="Arial"/>
          <w:b/>
          <w:noProof/>
          <w:sz w:val="28"/>
          <w:szCs w:val="28"/>
          <w:lang w:val="en-PH" w:eastAsia="en-PH"/>
        </w:rPr>
        <w:drawing>
          <wp:inline distT="0" distB="0" distL="0" distR="0" wp14:anchorId="4A9AD0BA" wp14:editId="304655D9">
            <wp:extent cx="714375" cy="702468"/>
            <wp:effectExtent l="0" t="0" r="0" b="2540"/>
            <wp:docPr id="4" name="Picture 4" descr="G:\BCHP_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CHP_Orig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7" cy="7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 w:cs="Arial"/>
          <w:b/>
          <w:noProof/>
          <w:sz w:val="28"/>
          <w:szCs w:val="28"/>
          <w:lang w:val="en-PH" w:eastAsia="en-PH"/>
        </w:rPr>
        <w:t xml:space="preserve">                                                                          </w:t>
      </w:r>
      <w:r>
        <w:rPr>
          <w:rFonts w:ascii="Footlight MT Light" w:hAnsi="Footlight MT Light" w:cs="Arial"/>
          <w:b/>
          <w:noProof/>
          <w:sz w:val="28"/>
          <w:szCs w:val="28"/>
          <w:lang w:val="en-PH" w:eastAsia="en-PH"/>
        </w:rPr>
        <w:drawing>
          <wp:inline distT="0" distB="0" distL="0" distR="0" wp14:anchorId="28987F54" wp14:editId="7D5990F4">
            <wp:extent cx="610515" cy="772420"/>
            <wp:effectExtent l="0" t="0" r="0" b="8890"/>
            <wp:docPr id="3" name="Picture 3" descr="G:\NPS Logo Excel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PS Logo Excell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7" cy="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602" w:rsidRPr="00155602" w:rsidRDefault="00155602" w:rsidP="00155602">
      <w:pPr>
        <w:pStyle w:val="Title"/>
        <w:jc w:val="center"/>
        <w:rPr>
          <w:sz w:val="28"/>
          <w:szCs w:val="28"/>
        </w:rPr>
      </w:pPr>
      <w:r w:rsidRPr="00155602">
        <w:rPr>
          <w:sz w:val="28"/>
          <w:szCs w:val="28"/>
        </w:rPr>
        <w:t>URGENT REQUEST FOR QUALIFIED INDIVIDUALS AND/OR CONTRACTORS</w:t>
      </w:r>
    </w:p>
    <w:p w:rsidR="00155602" w:rsidRPr="00155602" w:rsidRDefault="00155602" w:rsidP="00155602">
      <w:pPr>
        <w:pStyle w:val="Title"/>
        <w:jc w:val="center"/>
        <w:rPr>
          <w:sz w:val="28"/>
          <w:szCs w:val="28"/>
        </w:rPr>
      </w:pPr>
      <w:r w:rsidRPr="00155602">
        <w:rPr>
          <w:sz w:val="28"/>
          <w:szCs w:val="28"/>
        </w:rPr>
        <w:t>- Thirty (30) Days Public Notice –</w:t>
      </w:r>
    </w:p>
    <w:p w:rsidR="00155602" w:rsidRPr="00155602" w:rsidRDefault="00155602" w:rsidP="00155602">
      <w:pPr>
        <w:pStyle w:val="Title"/>
        <w:jc w:val="center"/>
        <w:rPr>
          <w:sz w:val="28"/>
          <w:szCs w:val="28"/>
        </w:rPr>
      </w:pPr>
      <w:proofErr w:type="gramStart"/>
      <w:r w:rsidRPr="00155602">
        <w:rPr>
          <w:sz w:val="28"/>
          <w:szCs w:val="28"/>
        </w:rPr>
        <w:t>RFP No.</w:t>
      </w:r>
      <w:proofErr w:type="gramEnd"/>
      <w:r w:rsidRPr="00155602">
        <w:rPr>
          <w:sz w:val="28"/>
          <w:szCs w:val="28"/>
        </w:rPr>
        <w:t xml:space="preserve"> HPF 2017-001</w:t>
      </w:r>
    </w:p>
    <w:p w:rsidR="00155602" w:rsidRPr="00155602" w:rsidRDefault="00155602" w:rsidP="00155602">
      <w:pPr>
        <w:pStyle w:val="Title"/>
        <w:jc w:val="center"/>
        <w:rPr>
          <w:sz w:val="28"/>
          <w:szCs w:val="28"/>
        </w:rPr>
      </w:pPr>
      <w:r w:rsidRPr="00155602">
        <w:rPr>
          <w:sz w:val="28"/>
          <w:szCs w:val="28"/>
        </w:rPr>
        <w:t xml:space="preserve">Public Announcement: </w:t>
      </w:r>
      <w:r w:rsidRPr="00155602">
        <w:rPr>
          <w:b/>
          <w:sz w:val="28"/>
          <w:szCs w:val="28"/>
        </w:rPr>
        <w:t>March 13 – 31, 2017</w:t>
      </w:r>
      <w:r w:rsidRPr="00155602">
        <w:rPr>
          <w:sz w:val="28"/>
          <w:szCs w:val="28"/>
        </w:rPr>
        <w:t xml:space="preserve"> Bidding Period: </w:t>
      </w:r>
      <w:r w:rsidRPr="00155602">
        <w:rPr>
          <w:b/>
          <w:sz w:val="28"/>
          <w:szCs w:val="28"/>
        </w:rPr>
        <w:t>April 03 – 21, 2017</w:t>
      </w:r>
    </w:p>
    <w:p w:rsidR="00155602" w:rsidRPr="00155602" w:rsidRDefault="00155602" w:rsidP="00155602">
      <w:pPr>
        <w:spacing w:line="240" w:lineRule="auto"/>
        <w:contextualSpacing/>
        <w:rPr>
          <w:sz w:val="28"/>
          <w:szCs w:val="28"/>
        </w:rPr>
      </w:pPr>
      <w:r w:rsidRPr="00155602">
        <w:rPr>
          <w:sz w:val="28"/>
          <w:szCs w:val="28"/>
        </w:rPr>
        <w:t xml:space="preserve">The Republic of Palau’s Bureau of Cultural and Historical Preservation with grant fund through the US National Park Service, Department of the Interior is urgently seeking qualified individuals and/or contractors to conduct a: 1. </w:t>
      </w:r>
      <w:r w:rsidRPr="00155602">
        <w:rPr>
          <w:b/>
          <w:sz w:val="28"/>
          <w:szCs w:val="28"/>
        </w:rPr>
        <w:t xml:space="preserve">Archaeological Interior Survey of </w:t>
      </w:r>
      <w:proofErr w:type="spellStart"/>
      <w:r w:rsidRPr="00155602">
        <w:rPr>
          <w:b/>
          <w:sz w:val="28"/>
          <w:szCs w:val="28"/>
        </w:rPr>
        <w:t>Airai</w:t>
      </w:r>
      <w:proofErr w:type="spellEnd"/>
      <w:r w:rsidRPr="00155602">
        <w:rPr>
          <w:b/>
          <w:sz w:val="28"/>
          <w:szCs w:val="28"/>
        </w:rPr>
        <w:t xml:space="preserve"> State under HPF Grant No. P15AF00022 </w:t>
      </w:r>
      <w:r w:rsidRPr="00155602">
        <w:rPr>
          <w:sz w:val="28"/>
          <w:szCs w:val="28"/>
        </w:rPr>
        <w:t xml:space="preserve">and 2) </w:t>
      </w:r>
      <w:r w:rsidRPr="00155602">
        <w:rPr>
          <w:b/>
          <w:sz w:val="28"/>
          <w:szCs w:val="28"/>
        </w:rPr>
        <w:t xml:space="preserve">Archaeological Interior Survey for </w:t>
      </w:r>
      <w:proofErr w:type="spellStart"/>
      <w:r w:rsidRPr="00155602">
        <w:rPr>
          <w:b/>
          <w:sz w:val="28"/>
          <w:szCs w:val="28"/>
        </w:rPr>
        <w:t>Aimeliik</w:t>
      </w:r>
      <w:proofErr w:type="spellEnd"/>
      <w:r w:rsidRPr="00155602">
        <w:rPr>
          <w:b/>
          <w:sz w:val="28"/>
          <w:szCs w:val="28"/>
        </w:rPr>
        <w:t xml:space="preserve"> State under HPF Grant No. P15AF00111.</w:t>
      </w:r>
      <w:r w:rsidRPr="00155602">
        <w:rPr>
          <w:sz w:val="28"/>
          <w:szCs w:val="28"/>
        </w:rPr>
        <w:t xml:space="preserve"> This project is fully funded by the U.S. Historic Preservation Grant Fund through the National Park Service, DOI. For Detail Scope of Work, please pick up a copy at the Ministry of Community and Cultural Affairs office at </w:t>
      </w:r>
      <w:proofErr w:type="spellStart"/>
      <w:r w:rsidRPr="00155602">
        <w:rPr>
          <w:sz w:val="28"/>
          <w:szCs w:val="28"/>
        </w:rPr>
        <w:t>Ngerulmud</w:t>
      </w:r>
      <w:proofErr w:type="spellEnd"/>
      <w:r w:rsidRPr="00155602">
        <w:rPr>
          <w:sz w:val="28"/>
          <w:szCs w:val="28"/>
        </w:rPr>
        <w:t xml:space="preserve">, Executive Branch Building or email Deputy Historic Preservation Officer Calvin T. </w:t>
      </w:r>
      <w:proofErr w:type="spellStart"/>
      <w:r w:rsidRPr="00155602">
        <w:rPr>
          <w:sz w:val="28"/>
          <w:szCs w:val="28"/>
        </w:rPr>
        <w:t>Emesiochel</w:t>
      </w:r>
      <w:proofErr w:type="spellEnd"/>
      <w:r w:rsidRPr="00155602">
        <w:rPr>
          <w:sz w:val="28"/>
          <w:szCs w:val="28"/>
        </w:rPr>
        <w:t xml:space="preserve"> at </w:t>
      </w:r>
      <w:hyperlink r:id="rId11" w:history="1">
        <w:r w:rsidRPr="00155602">
          <w:rPr>
            <w:rStyle w:val="Hyperlink"/>
            <w:sz w:val="28"/>
            <w:szCs w:val="28"/>
          </w:rPr>
          <w:t>bac_reg@palaunet.com</w:t>
        </w:r>
      </w:hyperlink>
      <w:r w:rsidRPr="00155602">
        <w:rPr>
          <w:sz w:val="28"/>
          <w:szCs w:val="28"/>
        </w:rPr>
        <w:t xml:space="preserve">, </w:t>
      </w:r>
      <w:hyperlink r:id="rId12" w:history="1">
        <w:r w:rsidRPr="00155602">
          <w:rPr>
            <w:rStyle w:val="Hyperlink"/>
            <w:sz w:val="28"/>
            <w:szCs w:val="28"/>
          </w:rPr>
          <w:t>bac_arch@palaunet.com</w:t>
        </w:r>
      </w:hyperlink>
      <w:r w:rsidRPr="00155602">
        <w:rPr>
          <w:sz w:val="28"/>
          <w:szCs w:val="28"/>
        </w:rPr>
        <w:t xml:space="preserve">, and </w:t>
      </w:r>
      <w:hyperlink r:id="rId13" w:history="1">
        <w:r w:rsidRPr="00155602">
          <w:rPr>
            <w:rStyle w:val="Hyperlink"/>
            <w:sz w:val="28"/>
            <w:szCs w:val="28"/>
          </w:rPr>
          <w:t>bac_adm@palaunet.com</w:t>
        </w:r>
      </w:hyperlink>
      <w:r w:rsidRPr="00155602">
        <w:rPr>
          <w:sz w:val="28"/>
          <w:szCs w:val="28"/>
        </w:rPr>
        <w:t xml:space="preserve"> to obtain an electronic copy. For any other questions or comments, please contact the Bureau at +680-767-1126. Interested individuals and/or contractors can apply for both projects. </w:t>
      </w:r>
      <w:proofErr w:type="spellStart"/>
      <w:r w:rsidRPr="00155602">
        <w:rPr>
          <w:sz w:val="28"/>
          <w:szCs w:val="28"/>
        </w:rPr>
        <w:t>Kom</w:t>
      </w:r>
      <w:proofErr w:type="spellEnd"/>
      <w:r w:rsidRPr="00155602">
        <w:rPr>
          <w:sz w:val="28"/>
          <w:szCs w:val="28"/>
        </w:rPr>
        <w:t xml:space="preserve"> </w:t>
      </w:r>
      <w:proofErr w:type="spellStart"/>
      <w:r w:rsidRPr="00155602">
        <w:rPr>
          <w:sz w:val="28"/>
          <w:szCs w:val="28"/>
        </w:rPr>
        <w:t>Kmal</w:t>
      </w:r>
      <w:proofErr w:type="spellEnd"/>
      <w:r w:rsidRPr="00155602">
        <w:rPr>
          <w:sz w:val="28"/>
          <w:szCs w:val="28"/>
        </w:rPr>
        <w:t xml:space="preserve"> </w:t>
      </w:r>
      <w:proofErr w:type="spellStart"/>
      <w:r w:rsidRPr="00155602">
        <w:rPr>
          <w:sz w:val="28"/>
          <w:szCs w:val="28"/>
        </w:rPr>
        <w:t>Mesulang</w:t>
      </w:r>
      <w:proofErr w:type="spellEnd"/>
      <w:r w:rsidRPr="00155602">
        <w:rPr>
          <w:sz w:val="28"/>
          <w:szCs w:val="28"/>
        </w:rPr>
        <w:t xml:space="preserve"> (Thank you). </w:t>
      </w:r>
    </w:p>
    <w:p w:rsidR="00F807FA" w:rsidRDefault="00F807FA" w:rsidP="005561E0">
      <w:pPr>
        <w:spacing w:after="0"/>
        <w:jc w:val="both"/>
        <w:rPr>
          <w:rFonts w:ascii="Footlight MT Light" w:hAnsi="Footlight MT Light" w:cs="Arial"/>
          <w:b/>
          <w:sz w:val="28"/>
          <w:szCs w:val="28"/>
        </w:rPr>
      </w:pPr>
    </w:p>
    <w:p w:rsidR="005E5BC9" w:rsidRDefault="005E5BC9" w:rsidP="005561E0">
      <w:pPr>
        <w:spacing w:after="0"/>
        <w:jc w:val="both"/>
        <w:rPr>
          <w:rFonts w:ascii="Footlight MT Light" w:hAnsi="Footlight MT Light" w:cs="Arial"/>
          <w:b/>
          <w:sz w:val="28"/>
          <w:szCs w:val="28"/>
        </w:rPr>
      </w:pPr>
    </w:p>
    <w:p w:rsidR="005E5BC9" w:rsidRPr="00155602" w:rsidRDefault="005E5BC9" w:rsidP="005561E0">
      <w:pPr>
        <w:spacing w:after="0"/>
        <w:jc w:val="both"/>
        <w:rPr>
          <w:rFonts w:ascii="Footlight MT Light" w:hAnsi="Footlight MT Light" w:cs="Arial"/>
          <w:b/>
          <w:sz w:val="28"/>
          <w:szCs w:val="28"/>
        </w:rPr>
      </w:pPr>
    </w:p>
    <w:sectPr w:rsidR="005E5BC9" w:rsidRPr="00155602" w:rsidSect="0064095A">
      <w:footerReference w:type="default" r:id="rId14"/>
      <w:headerReference w:type="first" r:id="rId15"/>
      <w:pgSz w:w="12240" w:h="15840"/>
      <w:pgMar w:top="1800" w:right="1440" w:bottom="1440" w:left="1440" w:header="450" w:footer="9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A0" w:rsidRDefault="005543A0" w:rsidP="00444A98">
      <w:pPr>
        <w:spacing w:after="0" w:line="240" w:lineRule="auto"/>
      </w:pPr>
      <w:r>
        <w:separator/>
      </w:r>
    </w:p>
  </w:endnote>
  <w:endnote w:type="continuationSeparator" w:id="0">
    <w:p w:rsidR="005543A0" w:rsidRDefault="005543A0" w:rsidP="0044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8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22A0" w:rsidRDefault="00A722A0" w:rsidP="00701C2F">
        <w:pPr>
          <w:pStyle w:val="Footer"/>
          <w:ind w:left="720"/>
          <w:rPr>
            <w:b/>
          </w:rPr>
        </w:pPr>
        <w:r>
          <w:t xml:space="preserve"> M:\Fiscpol\Rencon95     Revised October 20, 1995               APPENDIX B</w:t>
        </w:r>
        <w:r>
          <w:tab/>
          <w:t xml:space="preserve">Page </w:t>
        </w:r>
        <w:r w:rsidR="00B40F7E">
          <w:fldChar w:fldCharType="begin"/>
        </w:r>
        <w:r w:rsidR="00B40F7E">
          <w:instrText xml:space="preserve"> PAGE   \* MERGEFORMAT </w:instrText>
        </w:r>
        <w:r w:rsidR="00B40F7E">
          <w:fldChar w:fldCharType="separate"/>
        </w:r>
        <w:r w:rsidR="00F530A0" w:rsidRPr="00F530A0">
          <w:rPr>
            <w:b/>
            <w:noProof/>
          </w:rPr>
          <w:t>2</w:t>
        </w:r>
        <w:r w:rsidR="00B40F7E">
          <w:rPr>
            <w:b/>
            <w:noProof/>
          </w:rPr>
          <w:fldChar w:fldCharType="end"/>
        </w:r>
        <w:r>
          <w:rPr>
            <w:b/>
          </w:rPr>
          <w:t xml:space="preserve"> </w:t>
        </w:r>
      </w:p>
    </w:sdtContent>
  </w:sdt>
  <w:p w:rsidR="00A722A0" w:rsidRPr="00701C2F" w:rsidRDefault="00A722A0" w:rsidP="0070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A0" w:rsidRDefault="005543A0" w:rsidP="00444A98">
      <w:pPr>
        <w:spacing w:after="0" w:line="240" w:lineRule="auto"/>
      </w:pPr>
      <w:r>
        <w:separator/>
      </w:r>
    </w:p>
  </w:footnote>
  <w:footnote w:type="continuationSeparator" w:id="0">
    <w:p w:rsidR="005543A0" w:rsidRDefault="005543A0" w:rsidP="0044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5A" w:rsidRDefault="0064095A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4CA6A8B8" wp14:editId="30A3665F">
          <wp:simplePos x="0" y="0"/>
          <wp:positionH relativeFrom="margin">
            <wp:posOffset>-424180</wp:posOffset>
          </wp:positionH>
          <wp:positionV relativeFrom="margin">
            <wp:posOffset>-575945</wp:posOffset>
          </wp:positionV>
          <wp:extent cx="6136640" cy="977900"/>
          <wp:effectExtent l="0" t="0" r="0" b="0"/>
          <wp:wrapSquare wrapText="bothSides"/>
          <wp:docPr id="1" name="Picture 1" descr="scan-pc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scan-pca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42FB"/>
    <w:multiLevelType w:val="hybridMultilevel"/>
    <w:tmpl w:val="9DA6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0C"/>
    <w:rsid w:val="000062B7"/>
    <w:rsid w:val="00010A3C"/>
    <w:rsid w:val="00010D61"/>
    <w:rsid w:val="0001437C"/>
    <w:rsid w:val="0004190F"/>
    <w:rsid w:val="00044E55"/>
    <w:rsid w:val="000776A2"/>
    <w:rsid w:val="000821AC"/>
    <w:rsid w:val="000855BB"/>
    <w:rsid w:val="0008643F"/>
    <w:rsid w:val="00091D5A"/>
    <w:rsid w:val="00094D87"/>
    <w:rsid w:val="000A35C3"/>
    <w:rsid w:val="000B62B5"/>
    <w:rsid w:val="000C2E63"/>
    <w:rsid w:val="000F124D"/>
    <w:rsid w:val="00116629"/>
    <w:rsid w:val="0012541A"/>
    <w:rsid w:val="001376ED"/>
    <w:rsid w:val="00143E32"/>
    <w:rsid w:val="001471AD"/>
    <w:rsid w:val="001473C7"/>
    <w:rsid w:val="00153221"/>
    <w:rsid w:val="00155602"/>
    <w:rsid w:val="00157BA1"/>
    <w:rsid w:val="00160778"/>
    <w:rsid w:val="00171284"/>
    <w:rsid w:val="00177B4E"/>
    <w:rsid w:val="00195EE4"/>
    <w:rsid w:val="001A33CA"/>
    <w:rsid w:val="001A7594"/>
    <w:rsid w:val="001D3E76"/>
    <w:rsid w:val="001D69A2"/>
    <w:rsid w:val="001D78B2"/>
    <w:rsid w:val="001E4C2A"/>
    <w:rsid w:val="001F01A0"/>
    <w:rsid w:val="001F2EDA"/>
    <w:rsid w:val="00212A1D"/>
    <w:rsid w:val="00212C3F"/>
    <w:rsid w:val="00214AAC"/>
    <w:rsid w:val="00244365"/>
    <w:rsid w:val="00262D07"/>
    <w:rsid w:val="0027773A"/>
    <w:rsid w:val="002D16E0"/>
    <w:rsid w:val="002E24E0"/>
    <w:rsid w:val="002F37EA"/>
    <w:rsid w:val="0030517C"/>
    <w:rsid w:val="00305B7C"/>
    <w:rsid w:val="0032001B"/>
    <w:rsid w:val="00326B95"/>
    <w:rsid w:val="00336272"/>
    <w:rsid w:val="00353636"/>
    <w:rsid w:val="0036621B"/>
    <w:rsid w:val="00372B75"/>
    <w:rsid w:val="00380AE3"/>
    <w:rsid w:val="0038163C"/>
    <w:rsid w:val="003A6BCA"/>
    <w:rsid w:val="003B37F9"/>
    <w:rsid w:val="003B593A"/>
    <w:rsid w:val="003C16BE"/>
    <w:rsid w:val="003C2845"/>
    <w:rsid w:val="003D1AD5"/>
    <w:rsid w:val="003F67CB"/>
    <w:rsid w:val="00401412"/>
    <w:rsid w:val="00421DCB"/>
    <w:rsid w:val="00422565"/>
    <w:rsid w:val="00422C08"/>
    <w:rsid w:val="00424898"/>
    <w:rsid w:val="004254DD"/>
    <w:rsid w:val="004432DB"/>
    <w:rsid w:val="00444A98"/>
    <w:rsid w:val="004477BE"/>
    <w:rsid w:val="00452B0F"/>
    <w:rsid w:val="004540CF"/>
    <w:rsid w:val="004558D4"/>
    <w:rsid w:val="00456E7C"/>
    <w:rsid w:val="00476345"/>
    <w:rsid w:val="00485EBB"/>
    <w:rsid w:val="0049091F"/>
    <w:rsid w:val="004A0354"/>
    <w:rsid w:val="004A120C"/>
    <w:rsid w:val="004C07A1"/>
    <w:rsid w:val="004C4C5D"/>
    <w:rsid w:val="004C54C3"/>
    <w:rsid w:val="004C6003"/>
    <w:rsid w:val="004D1E0F"/>
    <w:rsid w:val="004D76FD"/>
    <w:rsid w:val="004E1E84"/>
    <w:rsid w:val="004E2A26"/>
    <w:rsid w:val="004F2252"/>
    <w:rsid w:val="00502586"/>
    <w:rsid w:val="005062EE"/>
    <w:rsid w:val="00516CA7"/>
    <w:rsid w:val="00521431"/>
    <w:rsid w:val="005374DE"/>
    <w:rsid w:val="00542648"/>
    <w:rsid w:val="0054331C"/>
    <w:rsid w:val="005543A0"/>
    <w:rsid w:val="00554C6F"/>
    <w:rsid w:val="005561E0"/>
    <w:rsid w:val="005761E3"/>
    <w:rsid w:val="00590151"/>
    <w:rsid w:val="00597C53"/>
    <w:rsid w:val="005A2DFD"/>
    <w:rsid w:val="005A5329"/>
    <w:rsid w:val="005A72B7"/>
    <w:rsid w:val="005B1175"/>
    <w:rsid w:val="005B79C7"/>
    <w:rsid w:val="005C3BD7"/>
    <w:rsid w:val="005D2465"/>
    <w:rsid w:val="005D6BA4"/>
    <w:rsid w:val="005E07EA"/>
    <w:rsid w:val="005E5BC9"/>
    <w:rsid w:val="005F58AD"/>
    <w:rsid w:val="006015F0"/>
    <w:rsid w:val="00604D78"/>
    <w:rsid w:val="0064095A"/>
    <w:rsid w:val="006544C8"/>
    <w:rsid w:val="00665661"/>
    <w:rsid w:val="00693EF9"/>
    <w:rsid w:val="006A4ED6"/>
    <w:rsid w:val="006C02C2"/>
    <w:rsid w:val="006C53C0"/>
    <w:rsid w:val="006D32F7"/>
    <w:rsid w:val="00701C2F"/>
    <w:rsid w:val="007022CF"/>
    <w:rsid w:val="00702441"/>
    <w:rsid w:val="0072342B"/>
    <w:rsid w:val="007246C0"/>
    <w:rsid w:val="00727871"/>
    <w:rsid w:val="0074289B"/>
    <w:rsid w:val="00747790"/>
    <w:rsid w:val="00767F64"/>
    <w:rsid w:val="00781396"/>
    <w:rsid w:val="00791E2B"/>
    <w:rsid w:val="007C0275"/>
    <w:rsid w:val="007D1820"/>
    <w:rsid w:val="007E1840"/>
    <w:rsid w:val="007F27C8"/>
    <w:rsid w:val="008102AF"/>
    <w:rsid w:val="0081201E"/>
    <w:rsid w:val="008216D8"/>
    <w:rsid w:val="0082594B"/>
    <w:rsid w:val="00826BBF"/>
    <w:rsid w:val="0085051C"/>
    <w:rsid w:val="0086524C"/>
    <w:rsid w:val="00872A70"/>
    <w:rsid w:val="0088181A"/>
    <w:rsid w:val="0088717B"/>
    <w:rsid w:val="008878E1"/>
    <w:rsid w:val="00891666"/>
    <w:rsid w:val="008A2E03"/>
    <w:rsid w:val="008A2FB2"/>
    <w:rsid w:val="008B2CE6"/>
    <w:rsid w:val="008D1B34"/>
    <w:rsid w:val="008F135B"/>
    <w:rsid w:val="008F4DEE"/>
    <w:rsid w:val="008F6BA6"/>
    <w:rsid w:val="00911744"/>
    <w:rsid w:val="00940A59"/>
    <w:rsid w:val="00985D6B"/>
    <w:rsid w:val="00990A9F"/>
    <w:rsid w:val="009946B2"/>
    <w:rsid w:val="00995EBF"/>
    <w:rsid w:val="009A11F3"/>
    <w:rsid w:val="009A3AC0"/>
    <w:rsid w:val="009A541A"/>
    <w:rsid w:val="009C6C19"/>
    <w:rsid w:val="009E2129"/>
    <w:rsid w:val="009F1B49"/>
    <w:rsid w:val="009F7DB7"/>
    <w:rsid w:val="00A0516C"/>
    <w:rsid w:val="00A1063E"/>
    <w:rsid w:val="00A11017"/>
    <w:rsid w:val="00A12BC6"/>
    <w:rsid w:val="00A53A60"/>
    <w:rsid w:val="00A57C23"/>
    <w:rsid w:val="00A66915"/>
    <w:rsid w:val="00A677E6"/>
    <w:rsid w:val="00A7082F"/>
    <w:rsid w:val="00A71EEF"/>
    <w:rsid w:val="00A722A0"/>
    <w:rsid w:val="00A75706"/>
    <w:rsid w:val="00A76ED0"/>
    <w:rsid w:val="00A81546"/>
    <w:rsid w:val="00A901C1"/>
    <w:rsid w:val="00A94990"/>
    <w:rsid w:val="00AC4FF6"/>
    <w:rsid w:val="00AC7FD9"/>
    <w:rsid w:val="00AE0B51"/>
    <w:rsid w:val="00AE13A9"/>
    <w:rsid w:val="00AF2C42"/>
    <w:rsid w:val="00AF52CD"/>
    <w:rsid w:val="00B01AE0"/>
    <w:rsid w:val="00B05FD8"/>
    <w:rsid w:val="00B17C98"/>
    <w:rsid w:val="00B40F7E"/>
    <w:rsid w:val="00B4744F"/>
    <w:rsid w:val="00B50126"/>
    <w:rsid w:val="00B56008"/>
    <w:rsid w:val="00B74342"/>
    <w:rsid w:val="00B910AA"/>
    <w:rsid w:val="00B928EB"/>
    <w:rsid w:val="00BB339D"/>
    <w:rsid w:val="00BE51C5"/>
    <w:rsid w:val="00C064D9"/>
    <w:rsid w:val="00C17E59"/>
    <w:rsid w:val="00C31A02"/>
    <w:rsid w:val="00C31D5C"/>
    <w:rsid w:val="00C338BB"/>
    <w:rsid w:val="00C35559"/>
    <w:rsid w:val="00C3614B"/>
    <w:rsid w:val="00C45F25"/>
    <w:rsid w:val="00C51154"/>
    <w:rsid w:val="00C64D91"/>
    <w:rsid w:val="00C65217"/>
    <w:rsid w:val="00C75763"/>
    <w:rsid w:val="00C93BC0"/>
    <w:rsid w:val="00CB4B74"/>
    <w:rsid w:val="00CC109B"/>
    <w:rsid w:val="00CC515E"/>
    <w:rsid w:val="00CC6873"/>
    <w:rsid w:val="00CC7DA3"/>
    <w:rsid w:val="00CF0ED2"/>
    <w:rsid w:val="00CF76F9"/>
    <w:rsid w:val="00D11AA4"/>
    <w:rsid w:val="00D37D17"/>
    <w:rsid w:val="00D55491"/>
    <w:rsid w:val="00D73861"/>
    <w:rsid w:val="00D872DD"/>
    <w:rsid w:val="00D91BA0"/>
    <w:rsid w:val="00DA3DA2"/>
    <w:rsid w:val="00DA41F3"/>
    <w:rsid w:val="00DA422B"/>
    <w:rsid w:val="00DA43FC"/>
    <w:rsid w:val="00DC6D68"/>
    <w:rsid w:val="00DE693E"/>
    <w:rsid w:val="00DF34AE"/>
    <w:rsid w:val="00DF4483"/>
    <w:rsid w:val="00DF5930"/>
    <w:rsid w:val="00DF736F"/>
    <w:rsid w:val="00E047FF"/>
    <w:rsid w:val="00E24267"/>
    <w:rsid w:val="00E405EE"/>
    <w:rsid w:val="00E41256"/>
    <w:rsid w:val="00E45370"/>
    <w:rsid w:val="00E57878"/>
    <w:rsid w:val="00E761B6"/>
    <w:rsid w:val="00E85080"/>
    <w:rsid w:val="00E92BD4"/>
    <w:rsid w:val="00EB0348"/>
    <w:rsid w:val="00EB1153"/>
    <w:rsid w:val="00EB237D"/>
    <w:rsid w:val="00EC61ED"/>
    <w:rsid w:val="00EE18F5"/>
    <w:rsid w:val="00EE7A49"/>
    <w:rsid w:val="00EF458C"/>
    <w:rsid w:val="00EF5C58"/>
    <w:rsid w:val="00EF692D"/>
    <w:rsid w:val="00F036B7"/>
    <w:rsid w:val="00F0449A"/>
    <w:rsid w:val="00F1047D"/>
    <w:rsid w:val="00F214AF"/>
    <w:rsid w:val="00F32551"/>
    <w:rsid w:val="00F33A17"/>
    <w:rsid w:val="00F34B67"/>
    <w:rsid w:val="00F42F63"/>
    <w:rsid w:val="00F460DB"/>
    <w:rsid w:val="00F530A0"/>
    <w:rsid w:val="00F807FA"/>
    <w:rsid w:val="00F83924"/>
    <w:rsid w:val="00F85959"/>
    <w:rsid w:val="00F90E97"/>
    <w:rsid w:val="00FA1F57"/>
    <w:rsid w:val="00FA758B"/>
    <w:rsid w:val="00FD0644"/>
    <w:rsid w:val="00FD31EE"/>
    <w:rsid w:val="00FD3BC4"/>
    <w:rsid w:val="00FF2356"/>
    <w:rsid w:val="00FF437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98"/>
  </w:style>
  <w:style w:type="paragraph" w:styleId="Footer">
    <w:name w:val="footer"/>
    <w:basedOn w:val="Normal"/>
    <w:link w:val="FooterChar"/>
    <w:uiPriority w:val="99"/>
    <w:unhideWhenUsed/>
    <w:rsid w:val="0044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98"/>
  </w:style>
  <w:style w:type="paragraph" w:styleId="BalloonText">
    <w:name w:val="Balloon Text"/>
    <w:basedOn w:val="Normal"/>
    <w:link w:val="BalloonTextChar"/>
    <w:uiPriority w:val="99"/>
    <w:semiHidden/>
    <w:unhideWhenUsed/>
    <w:rsid w:val="0044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560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character" w:customStyle="1" w:styleId="TitleChar">
    <w:name w:val="Title Char"/>
    <w:basedOn w:val="DefaultParagraphFont"/>
    <w:link w:val="Title"/>
    <w:uiPriority w:val="10"/>
    <w:rsid w:val="0015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98"/>
  </w:style>
  <w:style w:type="paragraph" w:styleId="Footer">
    <w:name w:val="footer"/>
    <w:basedOn w:val="Normal"/>
    <w:link w:val="FooterChar"/>
    <w:uiPriority w:val="99"/>
    <w:unhideWhenUsed/>
    <w:rsid w:val="0044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98"/>
  </w:style>
  <w:style w:type="paragraph" w:styleId="BalloonText">
    <w:name w:val="Balloon Text"/>
    <w:basedOn w:val="Normal"/>
    <w:link w:val="BalloonTextChar"/>
    <w:uiPriority w:val="99"/>
    <w:semiHidden/>
    <w:unhideWhenUsed/>
    <w:rsid w:val="0044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560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character" w:customStyle="1" w:styleId="TitleChar">
    <w:name w:val="Title Char"/>
    <w:basedOn w:val="DefaultParagraphFont"/>
    <w:link w:val="Title"/>
    <w:uiPriority w:val="10"/>
    <w:rsid w:val="0015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c_adm@palaune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c_arch@palaune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c_reg@pala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1887-5C58-4319-9CBC-B55FDD03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pcaa</dc:creator>
  <cp:lastModifiedBy>DELL</cp:lastModifiedBy>
  <cp:revision>3</cp:revision>
  <cp:lastPrinted>2017-03-13T04:40:00Z</cp:lastPrinted>
  <dcterms:created xsi:type="dcterms:W3CDTF">2017-03-13T04:44:00Z</dcterms:created>
  <dcterms:modified xsi:type="dcterms:W3CDTF">2017-03-13T05:05:00Z</dcterms:modified>
</cp:coreProperties>
</file>